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D1977" w14:textId="3E199750" w:rsidR="003663A6" w:rsidRPr="008078F1" w:rsidRDefault="003663A6" w:rsidP="0041732E">
      <w:pPr>
        <w:pStyle w:val="Default"/>
        <w:spacing w:after="6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078F1">
        <w:rPr>
          <w:rFonts w:ascii="Times New Roman" w:hAnsi="Times New Roman" w:cs="Times New Roman"/>
          <w:b/>
          <w:sz w:val="22"/>
          <w:szCs w:val="22"/>
        </w:rPr>
        <w:t>(</w:t>
      </w:r>
      <w:proofErr w:type="spellStart"/>
      <w:r w:rsidRPr="008078F1">
        <w:rPr>
          <w:rFonts w:ascii="Times New Roman" w:hAnsi="Times New Roman" w:cs="Times New Roman"/>
          <w:b/>
          <w:sz w:val="22"/>
          <w:szCs w:val="22"/>
        </w:rPr>
        <w:t>All</w:t>
      </w:r>
      <w:proofErr w:type="spellEnd"/>
      <w:r w:rsidRPr="008078F1">
        <w:rPr>
          <w:rFonts w:ascii="Times New Roman" w:hAnsi="Times New Roman" w:cs="Times New Roman"/>
          <w:b/>
          <w:sz w:val="22"/>
          <w:szCs w:val="22"/>
        </w:rPr>
        <w:t>. A</w:t>
      </w:r>
      <w:r w:rsidR="00CB4073">
        <w:rPr>
          <w:rFonts w:ascii="Times New Roman" w:hAnsi="Times New Roman" w:cs="Times New Roman"/>
          <w:b/>
          <w:sz w:val="22"/>
          <w:szCs w:val="22"/>
        </w:rPr>
        <w:t>1</w:t>
      </w:r>
      <w:bookmarkStart w:id="0" w:name="_GoBack"/>
      <w:bookmarkEnd w:id="0"/>
      <w:r w:rsidRPr="008078F1">
        <w:rPr>
          <w:rFonts w:ascii="Times New Roman" w:hAnsi="Times New Roman" w:cs="Times New Roman"/>
          <w:b/>
          <w:sz w:val="22"/>
          <w:szCs w:val="22"/>
        </w:rPr>
        <w:t xml:space="preserve"> Modulo Istanza</w:t>
      </w:r>
      <w:r w:rsidR="00C73843">
        <w:rPr>
          <w:rFonts w:ascii="Times New Roman" w:hAnsi="Times New Roman" w:cs="Times New Roman"/>
          <w:b/>
          <w:sz w:val="22"/>
          <w:szCs w:val="22"/>
        </w:rPr>
        <w:t xml:space="preserve"> partecipazione</w:t>
      </w:r>
      <w:r w:rsidRPr="008078F1">
        <w:rPr>
          <w:rFonts w:ascii="Times New Roman" w:hAnsi="Times New Roman" w:cs="Times New Roman"/>
          <w:b/>
          <w:sz w:val="22"/>
          <w:szCs w:val="22"/>
        </w:rPr>
        <w:t>)</w:t>
      </w:r>
    </w:p>
    <w:p w14:paraId="3077A09C" w14:textId="77777777" w:rsidR="003663A6" w:rsidRPr="008078F1" w:rsidRDefault="003663A6" w:rsidP="0041732E">
      <w:pPr>
        <w:pStyle w:val="Default"/>
        <w:spacing w:after="6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5B2122C" w14:textId="26D7B4CE" w:rsidR="00EC5BA6" w:rsidRPr="008078F1" w:rsidRDefault="00EC5BA6" w:rsidP="0041732E">
      <w:pPr>
        <w:pStyle w:val="Default"/>
        <w:spacing w:after="60"/>
        <w:jc w:val="right"/>
        <w:rPr>
          <w:rFonts w:ascii="Times New Roman" w:hAnsi="Times New Roman" w:cs="Times New Roman"/>
          <w:sz w:val="22"/>
          <w:szCs w:val="22"/>
        </w:rPr>
      </w:pPr>
      <w:r w:rsidRPr="008078F1">
        <w:rPr>
          <w:rFonts w:ascii="Times New Roman" w:hAnsi="Times New Roman" w:cs="Times New Roman"/>
          <w:sz w:val="22"/>
          <w:szCs w:val="22"/>
        </w:rPr>
        <w:t xml:space="preserve">Al Responsabile dell’Ufficio </w:t>
      </w:r>
      <w:r w:rsidR="00B86DC2">
        <w:rPr>
          <w:rFonts w:ascii="Times New Roman" w:hAnsi="Times New Roman" w:cs="Times New Roman"/>
          <w:sz w:val="22"/>
          <w:szCs w:val="22"/>
        </w:rPr>
        <w:t>Politiche Sociali</w:t>
      </w:r>
    </w:p>
    <w:p w14:paraId="1B6FDF5A" w14:textId="77777777" w:rsidR="00EC5BA6" w:rsidRPr="008078F1" w:rsidRDefault="00EC5BA6" w:rsidP="0041732E">
      <w:pPr>
        <w:pStyle w:val="Default"/>
        <w:spacing w:after="60"/>
        <w:jc w:val="right"/>
        <w:rPr>
          <w:rFonts w:ascii="Times New Roman" w:hAnsi="Times New Roman" w:cs="Times New Roman"/>
          <w:sz w:val="22"/>
          <w:szCs w:val="22"/>
        </w:rPr>
      </w:pPr>
      <w:r w:rsidRPr="008078F1">
        <w:rPr>
          <w:rFonts w:ascii="Times New Roman" w:hAnsi="Times New Roman" w:cs="Times New Roman"/>
          <w:sz w:val="22"/>
          <w:szCs w:val="22"/>
        </w:rPr>
        <w:t>del Comune di San Cataldo</w:t>
      </w:r>
    </w:p>
    <w:p w14:paraId="2DD85078" w14:textId="77777777" w:rsidR="00EC5BA6" w:rsidRPr="008078F1" w:rsidRDefault="00EC5BA6" w:rsidP="0041732E">
      <w:pPr>
        <w:pStyle w:val="Default"/>
        <w:spacing w:after="6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EC5BA6" w:rsidRPr="008078F1" w14:paraId="4595BAE6" w14:textId="77777777" w:rsidTr="002F5173">
        <w:trPr>
          <w:trHeight w:val="544"/>
          <w:jc w:val="center"/>
        </w:trPr>
        <w:tc>
          <w:tcPr>
            <w:tcW w:w="9778" w:type="dxa"/>
            <w:vAlign w:val="center"/>
          </w:tcPr>
          <w:p w14:paraId="6A331ABD" w14:textId="0F86774C" w:rsidR="00EC5BA6" w:rsidRPr="008078F1" w:rsidRDefault="009E1109" w:rsidP="00B86D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78F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RICHIESTA DI INSERIMENTO NELL'ELENCO </w:t>
            </w:r>
            <w:r w:rsidR="00B86DC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DEGLI ENTI </w:t>
            </w:r>
            <w:r w:rsidRPr="008078F1">
              <w:rPr>
                <w:rFonts w:ascii="Times New Roman" w:hAnsi="Times New Roman" w:cs="Times New Roman"/>
                <w:b/>
                <w:bCs/>
                <w:color w:val="000000"/>
              </w:rPr>
              <w:t>PER LA REALIZZAZIONE DEL PROGETTO “</w:t>
            </w:r>
            <w:r w:rsidR="00B86DC2">
              <w:rPr>
                <w:rFonts w:ascii="Times New Roman" w:hAnsi="Times New Roman" w:cs="Times New Roman"/>
                <w:b/>
                <w:bCs/>
                <w:color w:val="000000"/>
              </w:rPr>
              <w:t>DOPO SCUOLA A.S.2024/2025</w:t>
            </w:r>
            <w:r w:rsidRPr="008078F1">
              <w:rPr>
                <w:rFonts w:ascii="Times New Roman" w:hAnsi="Times New Roman" w:cs="Times New Roman"/>
                <w:b/>
                <w:bCs/>
                <w:color w:val="000000"/>
              </w:rPr>
              <w:t>”</w:t>
            </w:r>
          </w:p>
        </w:tc>
      </w:tr>
    </w:tbl>
    <w:p w14:paraId="1C2FD529" w14:textId="77777777" w:rsidR="00EC5BA6" w:rsidRPr="008078F1" w:rsidRDefault="00EC5BA6" w:rsidP="009C2CF9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</w:p>
    <w:p w14:paraId="721143EF" w14:textId="7EE8351D" w:rsidR="00EC5BA6" w:rsidRPr="008078F1" w:rsidRDefault="00EC5BA6" w:rsidP="002F5173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8078F1">
        <w:rPr>
          <w:rFonts w:ascii="Times New Roman" w:hAnsi="Times New Roman" w:cs="Times New Roman"/>
          <w:sz w:val="22"/>
          <w:szCs w:val="22"/>
        </w:rPr>
        <w:t>Il/la_______________________________________</w:t>
      </w:r>
      <w:r w:rsidR="00724A5B" w:rsidRPr="008078F1">
        <w:rPr>
          <w:rFonts w:ascii="Times New Roman" w:hAnsi="Times New Roman" w:cs="Times New Roman"/>
          <w:sz w:val="22"/>
          <w:szCs w:val="22"/>
        </w:rPr>
        <w:t>_______________</w:t>
      </w:r>
      <w:r w:rsidRPr="008078F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78F1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8078F1">
        <w:rPr>
          <w:rFonts w:ascii="Times New Roman" w:hAnsi="Times New Roman" w:cs="Times New Roman"/>
          <w:sz w:val="22"/>
          <w:szCs w:val="22"/>
        </w:rPr>
        <w:t xml:space="preserve">__ a_______________________ </w:t>
      </w:r>
    </w:p>
    <w:p w14:paraId="1B6810F4" w14:textId="77777777" w:rsidR="00EC5BA6" w:rsidRPr="008078F1" w:rsidRDefault="00EC5BA6" w:rsidP="002F5173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</w:p>
    <w:p w14:paraId="025F0E20" w14:textId="5D838DE8" w:rsidR="00EC5BA6" w:rsidRPr="008078F1" w:rsidRDefault="00EC5BA6" w:rsidP="002F5173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8078F1">
        <w:rPr>
          <w:rFonts w:ascii="Times New Roman" w:hAnsi="Times New Roman" w:cs="Times New Roman"/>
          <w:sz w:val="22"/>
          <w:szCs w:val="22"/>
        </w:rPr>
        <w:t>Prov.___ il ____________ e residente a</w:t>
      </w:r>
      <w:r w:rsidR="00724A5B" w:rsidRPr="008078F1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A00950" w:rsidRPr="008078F1">
        <w:rPr>
          <w:rFonts w:ascii="Times New Roman" w:hAnsi="Times New Roman" w:cs="Times New Roman"/>
          <w:sz w:val="22"/>
          <w:szCs w:val="22"/>
        </w:rPr>
        <w:t>____________________</w:t>
      </w:r>
      <w:r w:rsidRPr="008078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AD9EEB" w14:textId="77777777" w:rsidR="00EC5BA6" w:rsidRPr="008078F1" w:rsidRDefault="00EC5BA6" w:rsidP="002F5173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</w:p>
    <w:p w14:paraId="439D61EA" w14:textId="6FEF859A" w:rsidR="00724A5B" w:rsidRPr="008078F1" w:rsidRDefault="00724A5B" w:rsidP="002F5173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8078F1">
        <w:rPr>
          <w:rFonts w:ascii="Times New Roman" w:hAnsi="Times New Roman" w:cs="Times New Roman"/>
          <w:sz w:val="22"/>
          <w:szCs w:val="22"/>
        </w:rPr>
        <w:t>in via __________________________n. ______</w:t>
      </w:r>
      <w:r w:rsidR="00EC5BA6" w:rsidRPr="008078F1">
        <w:rPr>
          <w:rFonts w:ascii="Times New Roman" w:hAnsi="Times New Roman" w:cs="Times New Roman"/>
          <w:sz w:val="22"/>
          <w:szCs w:val="22"/>
        </w:rPr>
        <w:t>tel. _________</w:t>
      </w:r>
      <w:r w:rsidRPr="008078F1">
        <w:rPr>
          <w:rFonts w:ascii="Times New Roman" w:hAnsi="Times New Roman" w:cs="Times New Roman"/>
          <w:sz w:val="22"/>
          <w:szCs w:val="22"/>
        </w:rPr>
        <w:t>____</w:t>
      </w:r>
      <w:r w:rsidR="00EC5BA6" w:rsidRPr="008078F1">
        <w:rPr>
          <w:rFonts w:ascii="Times New Roman" w:hAnsi="Times New Roman" w:cs="Times New Roman"/>
          <w:sz w:val="22"/>
          <w:szCs w:val="22"/>
        </w:rPr>
        <w:t>_____</w:t>
      </w:r>
    </w:p>
    <w:p w14:paraId="1EA116F8" w14:textId="77777777" w:rsidR="00EC5BA6" w:rsidRPr="008078F1" w:rsidRDefault="00EC5BA6" w:rsidP="002F5173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</w:p>
    <w:p w14:paraId="24FAF7F8" w14:textId="3F51DCD2" w:rsidR="00EC5BA6" w:rsidRPr="008078F1" w:rsidRDefault="00724A5B" w:rsidP="002F5173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  <w:r w:rsidRPr="008078F1">
        <w:rPr>
          <w:rFonts w:ascii="Times New Roman" w:hAnsi="Times New Roman" w:cs="Times New Roman"/>
          <w:sz w:val="22"/>
          <w:szCs w:val="22"/>
        </w:rPr>
        <w:t xml:space="preserve">in qualità di legale rappresentante dell’ente </w:t>
      </w:r>
      <w:r w:rsidR="00EC5BA6" w:rsidRPr="008078F1">
        <w:rPr>
          <w:rFonts w:ascii="Times New Roman" w:hAnsi="Times New Roman" w:cs="Times New Roman"/>
          <w:sz w:val="22"/>
          <w:szCs w:val="22"/>
        </w:rPr>
        <w:t>__________</w:t>
      </w:r>
      <w:r w:rsidRPr="008078F1">
        <w:rPr>
          <w:rFonts w:ascii="Times New Roman" w:hAnsi="Times New Roman" w:cs="Times New Roman"/>
          <w:sz w:val="22"/>
          <w:szCs w:val="22"/>
        </w:rPr>
        <w:t xml:space="preserve">___________________________________ </w:t>
      </w:r>
      <w:r w:rsidR="00EC5BA6" w:rsidRPr="008078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07B0B2" w14:textId="77777777" w:rsidR="00EC5BA6" w:rsidRPr="008078F1" w:rsidRDefault="00EC5BA6" w:rsidP="002F5173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</w:p>
    <w:p w14:paraId="1FB15963" w14:textId="09D840E5" w:rsidR="007252CD" w:rsidRPr="007252CD" w:rsidRDefault="00911C1B" w:rsidP="007252CD">
      <w:pPr>
        <w:pStyle w:val="Titolo1"/>
        <w:ind w:left="0" w:right="0"/>
        <w:jc w:val="both"/>
        <w:rPr>
          <w:b w:val="0"/>
        </w:rPr>
      </w:pPr>
      <w:r w:rsidRPr="007252CD">
        <w:rPr>
          <w:b w:val="0"/>
        </w:rPr>
        <w:t>presa visione d</w:t>
      </w:r>
      <w:r w:rsidR="00FF35D2" w:rsidRPr="007252CD">
        <w:rPr>
          <w:b w:val="0"/>
        </w:rPr>
        <w:t xml:space="preserve">ella determina dirigenziale n. </w:t>
      </w:r>
      <w:r w:rsidR="007252CD" w:rsidRPr="007252CD">
        <w:rPr>
          <w:b w:val="0"/>
        </w:rPr>
        <w:t>651 del 9/12/2024</w:t>
      </w:r>
      <w:r w:rsidRPr="007252CD">
        <w:rPr>
          <w:b w:val="0"/>
        </w:rPr>
        <w:t xml:space="preserve"> </w:t>
      </w:r>
      <w:r w:rsidR="007252CD" w:rsidRPr="007252CD">
        <w:rPr>
          <w:b w:val="0"/>
        </w:rPr>
        <w:t xml:space="preserve"> </w:t>
      </w:r>
      <w:r w:rsidRPr="007252CD">
        <w:rPr>
          <w:b w:val="0"/>
        </w:rPr>
        <w:t xml:space="preserve"> e dell’avviso </w:t>
      </w:r>
      <w:proofErr w:type="gramStart"/>
      <w:r w:rsidRPr="007252CD">
        <w:rPr>
          <w:b w:val="0"/>
        </w:rPr>
        <w:t>allegato</w:t>
      </w:r>
      <w:r w:rsidR="007252CD" w:rsidRPr="007252CD">
        <w:rPr>
          <w:b w:val="0"/>
        </w:rPr>
        <w:t xml:space="preserve">, </w:t>
      </w:r>
      <w:r w:rsidRPr="007252CD">
        <w:rPr>
          <w:b w:val="0"/>
        </w:rPr>
        <w:t xml:space="preserve"> </w:t>
      </w:r>
      <w:r w:rsidR="007252CD" w:rsidRPr="007252CD">
        <w:rPr>
          <w:b w:val="0"/>
        </w:rPr>
        <w:t xml:space="preserve"> </w:t>
      </w:r>
      <w:proofErr w:type="gramEnd"/>
      <w:r w:rsidR="007252CD" w:rsidRPr="007252CD">
        <w:rPr>
          <w:b w:val="0"/>
        </w:rPr>
        <w:t>avente ad oggetto “</w:t>
      </w:r>
      <w:r w:rsidR="007252CD" w:rsidRPr="007252CD">
        <w:rPr>
          <w:b w:val="0"/>
          <w:i/>
        </w:rPr>
        <w:t>Avviso pubblico per</w:t>
      </w:r>
      <w:r w:rsidR="007252CD" w:rsidRPr="007252CD">
        <w:rPr>
          <w:b w:val="0"/>
          <w:i/>
          <w:spacing w:val="-5"/>
        </w:rPr>
        <w:t xml:space="preserve"> </w:t>
      </w:r>
      <w:r w:rsidR="007252CD" w:rsidRPr="007252CD">
        <w:rPr>
          <w:b w:val="0"/>
          <w:i/>
        </w:rPr>
        <w:t>l’individuazione</w:t>
      </w:r>
      <w:r w:rsidR="007252CD" w:rsidRPr="007252CD">
        <w:rPr>
          <w:b w:val="0"/>
          <w:i/>
          <w:spacing w:val="-5"/>
        </w:rPr>
        <w:t xml:space="preserve"> </w:t>
      </w:r>
      <w:r w:rsidR="007252CD" w:rsidRPr="007252CD">
        <w:rPr>
          <w:b w:val="0"/>
          <w:i/>
        </w:rPr>
        <w:t>di</w:t>
      </w:r>
      <w:r w:rsidR="007252CD" w:rsidRPr="007252CD">
        <w:rPr>
          <w:b w:val="0"/>
          <w:i/>
          <w:spacing w:val="-5"/>
        </w:rPr>
        <w:t xml:space="preserve"> </w:t>
      </w:r>
      <w:r w:rsidR="007252CD" w:rsidRPr="007252CD">
        <w:rPr>
          <w:b w:val="0"/>
          <w:i/>
        </w:rPr>
        <w:t>enti/associazione disponibili</w:t>
      </w:r>
      <w:r w:rsidR="007252CD" w:rsidRPr="007252CD">
        <w:rPr>
          <w:b w:val="0"/>
          <w:i/>
          <w:spacing w:val="-5"/>
        </w:rPr>
        <w:t xml:space="preserve"> </w:t>
      </w:r>
      <w:r w:rsidR="007252CD" w:rsidRPr="007252CD">
        <w:rPr>
          <w:b w:val="0"/>
          <w:i/>
        </w:rPr>
        <w:t>ad</w:t>
      </w:r>
      <w:r w:rsidR="007252CD" w:rsidRPr="007252CD">
        <w:rPr>
          <w:b w:val="0"/>
          <w:i/>
          <w:spacing w:val="-3"/>
        </w:rPr>
        <w:t xml:space="preserve"> </w:t>
      </w:r>
      <w:r w:rsidR="007252CD" w:rsidRPr="007252CD">
        <w:rPr>
          <w:b w:val="0"/>
          <w:i/>
        </w:rPr>
        <w:t>aderire</w:t>
      </w:r>
      <w:r w:rsidR="007252CD" w:rsidRPr="007252CD">
        <w:rPr>
          <w:b w:val="0"/>
          <w:i/>
          <w:spacing w:val="-3"/>
        </w:rPr>
        <w:t xml:space="preserve"> </w:t>
      </w:r>
      <w:r w:rsidR="007252CD" w:rsidRPr="007252CD">
        <w:rPr>
          <w:b w:val="0"/>
          <w:i/>
        </w:rPr>
        <w:t>al progetto sperimentale “buono dopo-scuola 2024/2025</w:t>
      </w:r>
      <w:r w:rsidR="007252CD" w:rsidRPr="007252CD">
        <w:rPr>
          <w:b w:val="0"/>
        </w:rPr>
        <w:t>”</w:t>
      </w:r>
    </w:p>
    <w:p w14:paraId="58D08471" w14:textId="6677DEF5" w:rsidR="00911C1B" w:rsidRPr="00ED1801" w:rsidRDefault="00911C1B" w:rsidP="002F5173">
      <w:pPr>
        <w:pStyle w:val="Default"/>
        <w:spacing w:after="40"/>
        <w:rPr>
          <w:rFonts w:ascii="Times New Roman" w:hAnsi="Times New Roman" w:cs="Times New Roman"/>
          <w:sz w:val="22"/>
          <w:szCs w:val="22"/>
        </w:rPr>
      </w:pPr>
    </w:p>
    <w:p w14:paraId="01128112" w14:textId="7B2F6149" w:rsidR="00EC5BA6" w:rsidRPr="008078F1" w:rsidRDefault="005A7D0A" w:rsidP="005A7D0A">
      <w:pPr>
        <w:pStyle w:val="Default"/>
        <w:spacing w:after="60"/>
        <w:jc w:val="center"/>
        <w:rPr>
          <w:rFonts w:ascii="Times New Roman" w:eastAsia="BookmanOldStyle" w:hAnsi="Times New Roman" w:cs="Times New Roman"/>
          <w:b/>
          <w:bCs/>
          <w:sz w:val="22"/>
          <w:szCs w:val="22"/>
        </w:rPr>
      </w:pPr>
      <w:r w:rsidRPr="008078F1">
        <w:rPr>
          <w:rFonts w:ascii="Times New Roman" w:hAnsi="Times New Roman" w:cs="Times New Roman"/>
          <w:b/>
          <w:sz w:val="22"/>
          <w:szCs w:val="22"/>
        </w:rPr>
        <w:t>C</w:t>
      </w:r>
      <w:r w:rsidRPr="008078F1">
        <w:rPr>
          <w:rFonts w:ascii="Times New Roman" w:eastAsia="BookmanOldStyle" w:hAnsi="Times New Roman" w:cs="Times New Roman"/>
          <w:b/>
          <w:bCs/>
          <w:sz w:val="22"/>
          <w:szCs w:val="22"/>
        </w:rPr>
        <w:t>HIEDE:</w:t>
      </w:r>
    </w:p>
    <w:p w14:paraId="61EA77D1" w14:textId="3DEB3969" w:rsidR="009E1109" w:rsidRPr="008078F1" w:rsidRDefault="009E1109" w:rsidP="009C3C0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BookmanOldStyle" w:hAnsi="Times New Roman" w:cs="Times New Roman"/>
        </w:rPr>
      </w:pPr>
      <w:r w:rsidRPr="008078F1">
        <w:rPr>
          <w:rFonts w:ascii="Times New Roman" w:eastAsia="BookmanOldStyle" w:hAnsi="Times New Roman" w:cs="Times New Roman"/>
        </w:rPr>
        <w:t>di essere inserito ne</w:t>
      </w:r>
      <w:r w:rsidR="00B86DC2">
        <w:rPr>
          <w:rFonts w:ascii="Times New Roman" w:eastAsia="BookmanOldStyle" w:hAnsi="Times New Roman" w:cs="Times New Roman"/>
        </w:rPr>
        <w:t xml:space="preserve">ll’elenco dei soggetti accreditati per la partecipazione al progetto </w:t>
      </w:r>
      <w:r w:rsidR="00B86DC2" w:rsidRPr="000B6DAE">
        <w:rPr>
          <w:rFonts w:ascii="Times New Roman" w:hAnsi="Times New Roman" w:cs="Times New Roman"/>
        </w:rPr>
        <w:t>“buono doposcuola 2024/25”</w:t>
      </w:r>
      <w:r w:rsidR="00B86DC2" w:rsidRPr="00285269">
        <w:rPr>
          <w:rFonts w:ascii="Times New Roman" w:hAnsi="Times New Roman" w:cs="Times New Roman"/>
        </w:rPr>
        <w:t>,</w:t>
      </w:r>
      <w:r w:rsidR="00B86DC2" w:rsidRPr="000B6DAE">
        <w:rPr>
          <w:rFonts w:ascii="Times New Roman" w:hAnsi="Times New Roman" w:cs="Times New Roman"/>
        </w:rPr>
        <w:t xml:space="preserve"> </w:t>
      </w:r>
      <w:r w:rsidR="00B86DC2" w:rsidRPr="00285269">
        <w:rPr>
          <w:rFonts w:ascii="Times New Roman" w:hAnsi="Times New Roman" w:cs="Times New Roman"/>
        </w:rPr>
        <w:t>che</w:t>
      </w:r>
      <w:r w:rsidR="00B86DC2" w:rsidRPr="000B6DAE">
        <w:rPr>
          <w:rFonts w:ascii="Times New Roman" w:hAnsi="Times New Roman" w:cs="Times New Roman"/>
        </w:rPr>
        <w:t xml:space="preserve"> </w:t>
      </w:r>
      <w:r w:rsidR="00B86DC2" w:rsidRPr="00285269">
        <w:rPr>
          <w:rFonts w:ascii="Times New Roman" w:hAnsi="Times New Roman" w:cs="Times New Roman"/>
        </w:rPr>
        <w:t>consisterà</w:t>
      </w:r>
      <w:r w:rsidR="00B86DC2" w:rsidRPr="000B6DAE">
        <w:rPr>
          <w:rFonts w:ascii="Times New Roman" w:hAnsi="Times New Roman" w:cs="Times New Roman"/>
        </w:rPr>
        <w:t xml:space="preserve"> </w:t>
      </w:r>
      <w:r w:rsidR="00B86DC2" w:rsidRPr="00285269">
        <w:rPr>
          <w:rFonts w:ascii="Times New Roman" w:hAnsi="Times New Roman" w:cs="Times New Roman"/>
        </w:rPr>
        <w:t>in</w:t>
      </w:r>
      <w:r w:rsidR="00B86DC2" w:rsidRPr="000B6DAE">
        <w:rPr>
          <w:rFonts w:ascii="Times New Roman" w:hAnsi="Times New Roman" w:cs="Times New Roman"/>
        </w:rPr>
        <w:t xml:space="preserve"> </w:t>
      </w:r>
      <w:r w:rsidR="00B86DC2" w:rsidRPr="00285269">
        <w:rPr>
          <w:rFonts w:ascii="Times New Roman" w:hAnsi="Times New Roman" w:cs="Times New Roman"/>
        </w:rPr>
        <w:t>un</w:t>
      </w:r>
      <w:r w:rsidR="00B86DC2" w:rsidRPr="000B6DAE">
        <w:rPr>
          <w:rFonts w:ascii="Times New Roman" w:hAnsi="Times New Roman" w:cs="Times New Roman"/>
        </w:rPr>
        <w:t xml:space="preserve"> </w:t>
      </w:r>
      <w:r w:rsidR="00B86DC2" w:rsidRPr="00285269">
        <w:rPr>
          <w:rFonts w:ascii="Times New Roman" w:hAnsi="Times New Roman" w:cs="Times New Roman"/>
        </w:rPr>
        <w:t>voucher</w:t>
      </w:r>
      <w:r w:rsidR="00B86DC2">
        <w:rPr>
          <w:rFonts w:ascii="Times New Roman" w:hAnsi="Times New Roman" w:cs="Times New Roman"/>
        </w:rPr>
        <w:t xml:space="preserve"> destinato a</w:t>
      </w:r>
      <w:r w:rsidR="00B86DC2" w:rsidRPr="000B6DAE">
        <w:rPr>
          <w:rFonts w:ascii="Times New Roman" w:hAnsi="Times New Roman" w:cs="Times New Roman"/>
        </w:rPr>
        <w:t>i bambini che frequentano le classi 3, 4 e 5 della scuola primaria e resi</w:t>
      </w:r>
      <w:r w:rsidR="00B86DC2">
        <w:rPr>
          <w:rFonts w:ascii="Times New Roman" w:hAnsi="Times New Roman" w:cs="Times New Roman"/>
        </w:rPr>
        <w:t>denti nel Comune di San Cataldo</w:t>
      </w:r>
      <w:r w:rsidRPr="008078F1">
        <w:rPr>
          <w:rFonts w:ascii="Times New Roman" w:eastAsia="BookmanOldStyle" w:hAnsi="Times New Roman" w:cs="Times New Roman"/>
        </w:rPr>
        <w:t>.</w:t>
      </w:r>
    </w:p>
    <w:p w14:paraId="6D1FED52" w14:textId="77777777" w:rsidR="003663A6" w:rsidRPr="008078F1" w:rsidRDefault="00EC5BA6" w:rsidP="0041732E">
      <w:pPr>
        <w:pStyle w:val="Default"/>
        <w:spacing w:after="60" w:line="360" w:lineRule="auto"/>
        <w:rPr>
          <w:rFonts w:ascii="Times New Roman" w:hAnsi="Times New Roman" w:cs="Times New Roman"/>
          <w:sz w:val="22"/>
          <w:szCs w:val="22"/>
        </w:rPr>
      </w:pPr>
      <w:r w:rsidRPr="008078F1">
        <w:rPr>
          <w:rFonts w:ascii="Times New Roman" w:hAnsi="Times New Roman" w:cs="Times New Roman"/>
          <w:bCs/>
          <w:sz w:val="22"/>
          <w:szCs w:val="22"/>
        </w:rPr>
        <w:t>A tal fine</w:t>
      </w:r>
      <w:r w:rsidR="003663A6" w:rsidRPr="008078F1">
        <w:rPr>
          <w:rFonts w:ascii="Times New Roman" w:hAnsi="Times New Roman" w:cs="Times New Roman"/>
          <w:bCs/>
          <w:sz w:val="22"/>
          <w:szCs w:val="22"/>
        </w:rPr>
        <w:t>,</w:t>
      </w:r>
      <w:r w:rsidRPr="008078F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078F1">
        <w:rPr>
          <w:rFonts w:ascii="Times New Roman" w:hAnsi="Times New Roman" w:cs="Times New Roman"/>
          <w:sz w:val="22"/>
          <w:szCs w:val="22"/>
        </w:rPr>
        <w:t>sotto la propria responsabilità, a</w:t>
      </w:r>
      <w:r w:rsidR="009E1109" w:rsidRPr="008078F1">
        <w:rPr>
          <w:rFonts w:ascii="Times New Roman" w:hAnsi="Times New Roman" w:cs="Times New Roman"/>
          <w:sz w:val="22"/>
          <w:szCs w:val="22"/>
        </w:rPr>
        <w:t>i sensi e per gli e</w:t>
      </w:r>
      <w:r w:rsidR="003663A6" w:rsidRPr="008078F1">
        <w:rPr>
          <w:rFonts w:ascii="Times New Roman" w:hAnsi="Times New Roman" w:cs="Times New Roman"/>
          <w:sz w:val="22"/>
          <w:szCs w:val="22"/>
        </w:rPr>
        <w:t>ffetti dell’art. 46 del D.P.R.</w:t>
      </w:r>
      <w:r w:rsidR="009E1109" w:rsidRPr="008078F1">
        <w:rPr>
          <w:rFonts w:ascii="Times New Roman" w:hAnsi="Times New Roman" w:cs="Times New Roman"/>
          <w:sz w:val="22"/>
          <w:szCs w:val="22"/>
        </w:rPr>
        <w:t xml:space="preserve"> n. 445</w:t>
      </w:r>
      <w:r w:rsidR="003663A6" w:rsidRPr="008078F1">
        <w:rPr>
          <w:rFonts w:ascii="Times New Roman" w:hAnsi="Times New Roman" w:cs="Times New Roman"/>
          <w:sz w:val="22"/>
          <w:szCs w:val="22"/>
        </w:rPr>
        <w:t>/2000</w:t>
      </w:r>
    </w:p>
    <w:p w14:paraId="51798C2C" w14:textId="65B64F80" w:rsidR="00EC5BA6" w:rsidRPr="008078F1" w:rsidRDefault="003663A6" w:rsidP="002F5173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78F1">
        <w:rPr>
          <w:rFonts w:ascii="Times New Roman" w:hAnsi="Times New Roman" w:cs="Times New Roman"/>
          <w:b/>
          <w:bCs/>
          <w:sz w:val="22"/>
          <w:szCs w:val="22"/>
        </w:rPr>
        <w:t>DICHIARA:</w:t>
      </w:r>
    </w:p>
    <w:p w14:paraId="286CC8E1" w14:textId="3760F5CE" w:rsidR="00B86DC2" w:rsidRPr="00285269" w:rsidRDefault="00B86DC2" w:rsidP="00B86DC2">
      <w:pPr>
        <w:pStyle w:val="Titolo1"/>
        <w:numPr>
          <w:ilvl w:val="0"/>
          <w:numId w:val="11"/>
        </w:numPr>
        <w:spacing w:line="360" w:lineRule="auto"/>
        <w:ind w:left="284" w:hanging="284"/>
        <w:jc w:val="both"/>
        <w:rPr>
          <w:rFonts w:eastAsia="SimSun-ExtB"/>
          <w:b w:val="0"/>
          <w:bCs w:val="0"/>
        </w:rPr>
      </w:pPr>
      <w:r>
        <w:rPr>
          <w:rFonts w:eastAsia="SimSun-ExtB"/>
          <w:b w:val="0"/>
          <w:bCs w:val="0"/>
        </w:rPr>
        <w:t>Di essere dotati di personalità giuridica e</w:t>
      </w:r>
      <w:r w:rsidR="00E06AD5">
        <w:rPr>
          <w:rFonts w:eastAsia="SimSun-ExtB"/>
          <w:b w:val="0"/>
          <w:bCs w:val="0"/>
        </w:rPr>
        <w:t xml:space="preserve"> d</w:t>
      </w:r>
      <w:r w:rsidRPr="00285269">
        <w:rPr>
          <w:rFonts w:eastAsia="SimSun-ExtB"/>
          <w:b w:val="0"/>
          <w:bCs w:val="0"/>
        </w:rPr>
        <w:t>i occupa</w:t>
      </w:r>
      <w:r w:rsidR="00E06AD5">
        <w:rPr>
          <w:rFonts w:eastAsia="SimSun-ExtB"/>
          <w:b w:val="0"/>
          <w:bCs w:val="0"/>
        </w:rPr>
        <w:t>rsi</w:t>
      </w:r>
      <w:r w:rsidRPr="00285269">
        <w:rPr>
          <w:rFonts w:eastAsia="SimSun-ExtB"/>
          <w:b w:val="0"/>
          <w:bCs w:val="0"/>
        </w:rPr>
        <w:t xml:space="preserve"> di attività con finalità educative, ricreative, sportive e culturali</w:t>
      </w:r>
      <w:r w:rsidR="00E06AD5">
        <w:rPr>
          <w:rFonts w:eastAsia="SimSun-ExtB"/>
          <w:b w:val="0"/>
          <w:bCs w:val="0"/>
        </w:rPr>
        <w:t xml:space="preserve"> e precisamente</w:t>
      </w:r>
      <w:r w:rsidRPr="00285269">
        <w:rPr>
          <w:rFonts w:eastAsia="SimSun-ExtB"/>
          <w:b w:val="0"/>
          <w:bCs w:val="0"/>
        </w:rPr>
        <w:t>:</w:t>
      </w:r>
    </w:p>
    <w:p w14:paraId="70633501" w14:textId="77777777" w:rsidR="00B86DC2" w:rsidRPr="00684AC7" w:rsidRDefault="00B86DC2" w:rsidP="00B86DC2">
      <w:pPr>
        <w:pStyle w:val="Titolo1"/>
        <w:numPr>
          <w:ilvl w:val="0"/>
          <w:numId w:val="9"/>
        </w:numPr>
        <w:spacing w:line="360" w:lineRule="auto"/>
        <w:jc w:val="both"/>
        <w:rPr>
          <w:rFonts w:eastAsia="SimSun-ExtB"/>
          <w:b w:val="0"/>
          <w:bCs w:val="0"/>
        </w:rPr>
      </w:pPr>
      <w:r w:rsidRPr="00285269">
        <w:rPr>
          <w:rFonts w:eastAsia="SimSun-ExtB"/>
          <w:b w:val="0"/>
          <w:bCs w:val="0"/>
        </w:rPr>
        <w:t>Organizzazioni del Terzo Settore (Associazioni di Promozione Sociale, Cooperative Sociali) iscritte ai registri regionali o nazionali o ad analoghi elenchi regionali/nazionali</w:t>
      </w:r>
      <w:r>
        <w:rPr>
          <w:rFonts w:eastAsia="SimSun-ExtB"/>
          <w:b w:val="0"/>
          <w:bCs w:val="0"/>
        </w:rPr>
        <w:t>;</w:t>
      </w:r>
      <w:r w:rsidRPr="00684AC7">
        <w:rPr>
          <w:rFonts w:eastAsia="SimSun-ExtB"/>
          <w:b w:val="0"/>
          <w:bCs w:val="0"/>
        </w:rPr>
        <w:t xml:space="preserve"> </w:t>
      </w:r>
    </w:p>
    <w:p w14:paraId="28F55C54" w14:textId="77777777" w:rsidR="00B86DC2" w:rsidRPr="00285269" w:rsidRDefault="00B86DC2" w:rsidP="00B86DC2">
      <w:pPr>
        <w:pStyle w:val="Titolo1"/>
        <w:numPr>
          <w:ilvl w:val="0"/>
          <w:numId w:val="9"/>
        </w:numPr>
        <w:spacing w:line="360" w:lineRule="auto"/>
        <w:jc w:val="both"/>
        <w:rPr>
          <w:rFonts w:eastAsia="SimSun-ExtB"/>
          <w:b w:val="0"/>
          <w:bCs w:val="0"/>
        </w:rPr>
      </w:pPr>
      <w:r w:rsidRPr="00285269">
        <w:rPr>
          <w:rFonts w:eastAsia="SimSun-ExtB"/>
          <w:b w:val="0"/>
          <w:bCs w:val="0"/>
        </w:rPr>
        <w:t>Società, Ditte individuali, Enti, Agenzie e Associazioni che svol</w:t>
      </w:r>
      <w:r>
        <w:rPr>
          <w:rFonts w:eastAsia="SimSun-ExtB"/>
          <w:b w:val="0"/>
          <w:bCs w:val="0"/>
        </w:rPr>
        <w:t>gono attività educativa</w:t>
      </w:r>
      <w:r w:rsidRPr="00285269">
        <w:rPr>
          <w:rFonts w:eastAsia="SimSun-ExtB"/>
          <w:b w:val="0"/>
          <w:bCs w:val="0"/>
        </w:rPr>
        <w:t xml:space="preserve"> nel settore oggetto d’interesse con riferimento alla data di pubblicazione del presente avviso;</w:t>
      </w:r>
    </w:p>
    <w:p w14:paraId="67E3CAD2" w14:textId="172F2B0E" w:rsidR="00B86DC2" w:rsidRDefault="00B86DC2" w:rsidP="00B86DC2">
      <w:pPr>
        <w:pStyle w:val="Titolo1"/>
        <w:numPr>
          <w:ilvl w:val="0"/>
          <w:numId w:val="11"/>
        </w:numPr>
        <w:spacing w:line="360" w:lineRule="auto"/>
        <w:ind w:left="284" w:hanging="284"/>
        <w:jc w:val="both"/>
        <w:rPr>
          <w:rFonts w:eastAsia="SimSun-ExtB"/>
          <w:b w:val="0"/>
          <w:bCs w:val="0"/>
        </w:rPr>
      </w:pPr>
      <w:r>
        <w:rPr>
          <w:rFonts w:eastAsia="SimSun-ExtB"/>
          <w:b w:val="0"/>
          <w:bCs w:val="0"/>
        </w:rPr>
        <w:t>di</w:t>
      </w:r>
      <w:r w:rsidRPr="00285269">
        <w:rPr>
          <w:rFonts w:eastAsia="SimSun-ExtB"/>
          <w:b w:val="0"/>
          <w:bCs w:val="0"/>
        </w:rPr>
        <w:t xml:space="preserve"> avere sede operativa nel Comune di San Cataldo (CL);</w:t>
      </w:r>
    </w:p>
    <w:p w14:paraId="50DEF5A5" w14:textId="77777777" w:rsidR="00B86DC2" w:rsidRDefault="00B86DC2" w:rsidP="00E06AD5">
      <w:pPr>
        <w:pStyle w:val="Titolo1"/>
        <w:numPr>
          <w:ilvl w:val="0"/>
          <w:numId w:val="11"/>
        </w:numPr>
        <w:spacing w:line="360" w:lineRule="auto"/>
        <w:ind w:left="284" w:hanging="284"/>
        <w:jc w:val="both"/>
        <w:rPr>
          <w:rFonts w:eastAsia="SimSun-ExtB"/>
          <w:b w:val="0"/>
          <w:bCs w:val="0"/>
        </w:rPr>
      </w:pPr>
      <w:r w:rsidRPr="00E06AD5">
        <w:rPr>
          <w:rFonts w:eastAsia="SimSun-ExtB"/>
          <w:b w:val="0"/>
          <w:bCs w:val="0"/>
        </w:rPr>
        <w:t>di avere una pregressa esperienza, nella gestione delle attività previste nel presente avviso senza aver commesso infrazioni o avuto richiami per irregolarità gravi;</w:t>
      </w:r>
    </w:p>
    <w:p w14:paraId="19356785" w14:textId="77777777" w:rsidR="00E06AD5" w:rsidRDefault="00B86DC2" w:rsidP="00E06AD5">
      <w:pPr>
        <w:pStyle w:val="Titolo1"/>
        <w:numPr>
          <w:ilvl w:val="0"/>
          <w:numId w:val="11"/>
        </w:numPr>
        <w:spacing w:line="360" w:lineRule="auto"/>
        <w:ind w:left="284" w:hanging="284"/>
        <w:jc w:val="both"/>
        <w:rPr>
          <w:rFonts w:eastAsia="SimSun-ExtB"/>
          <w:b w:val="0"/>
          <w:bCs w:val="0"/>
        </w:rPr>
      </w:pPr>
      <w:r w:rsidRPr="00E06AD5">
        <w:rPr>
          <w:rFonts w:eastAsia="SimSun-ExtB"/>
          <w:b w:val="0"/>
          <w:bCs w:val="0"/>
        </w:rPr>
        <w:t xml:space="preserve">di essere in regola con quanto previsto dal D. Lgs. n.81/2008 e </w:t>
      </w:r>
      <w:proofErr w:type="spellStart"/>
      <w:r w:rsidRPr="00E06AD5">
        <w:rPr>
          <w:rFonts w:eastAsia="SimSun-ExtB"/>
          <w:b w:val="0"/>
          <w:bCs w:val="0"/>
        </w:rPr>
        <w:t>s.m.i.</w:t>
      </w:r>
      <w:proofErr w:type="spellEnd"/>
      <w:r w:rsidRPr="00E06AD5">
        <w:rPr>
          <w:rFonts w:eastAsia="SimSun-ExtB"/>
          <w:b w:val="0"/>
          <w:bCs w:val="0"/>
        </w:rPr>
        <w:t xml:space="preserve"> </w:t>
      </w:r>
      <w:r w:rsidRPr="00E06AD5">
        <w:rPr>
          <w:rFonts w:eastAsia="MS Gothic"/>
          <w:b w:val="0"/>
          <w:bCs w:val="0"/>
        </w:rPr>
        <w:t>“</w:t>
      </w:r>
      <w:r w:rsidRPr="00E06AD5">
        <w:rPr>
          <w:rFonts w:eastAsia="SimSun-ExtB"/>
          <w:b w:val="0"/>
          <w:bCs w:val="0"/>
        </w:rPr>
        <w:t>Testo unico sicurezza sul lavoro</w:t>
      </w:r>
      <w:r w:rsidRPr="00E06AD5">
        <w:rPr>
          <w:rFonts w:eastAsia="MS Gothic"/>
          <w:b w:val="0"/>
          <w:bCs w:val="0"/>
        </w:rPr>
        <w:t>”</w:t>
      </w:r>
      <w:r w:rsidRPr="00E06AD5">
        <w:rPr>
          <w:rFonts w:eastAsia="SimSun-ExtB"/>
          <w:b w:val="0"/>
          <w:bCs w:val="0"/>
        </w:rPr>
        <w:t xml:space="preserve"> in materia di tutela della salute e della sicurezza nei luoghi di lavoro e </w:t>
      </w:r>
      <w:proofErr w:type="spellStart"/>
      <w:r w:rsidRPr="00E06AD5">
        <w:rPr>
          <w:rFonts w:eastAsia="SimSun-ExtB"/>
          <w:b w:val="0"/>
          <w:bCs w:val="0"/>
        </w:rPr>
        <w:t>s.m.i.</w:t>
      </w:r>
      <w:proofErr w:type="spellEnd"/>
      <w:r w:rsidRPr="00E06AD5">
        <w:rPr>
          <w:rFonts w:eastAsia="SimSun-ExtB"/>
          <w:b w:val="0"/>
          <w:bCs w:val="0"/>
        </w:rPr>
        <w:t>;</w:t>
      </w:r>
    </w:p>
    <w:p w14:paraId="726CD8FD" w14:textId="30D1126A" w:rsidR="00B86DC2" w:rsidRDefault="00B86DC2" w:rsidP="00E06AD5">
      <w:pPr>
        <w:pStyle w:val="Titolo1"/>
        <w:numPr>
          <w:ilvl w:val="0"/>
          <w:numId w:val="11"/>
        </w:numPr>
        <w:spacing w:line="360" w:lineRule="auto"/>
        <w:ind w:left="284" w:hanging="284"/>
        <w:jc w:val="both"/>
        <w:rPr>
          <w:rFonts w:eastAsia="SimSun-ExtB"/>
          <w:b w:val="0"/>
          <w:bCs w:val="0"/>
        </w:rPr>
      </w:pPr>
      <w:r w:rsidRPr="00E06AD5">
        <w:rPr>
          <w:rFonts w:eastAsia="SimSun-ExtB"/>
          <w:b w:val="0"/>
          <w:bCs w:val="0"/>
        </w:rPr>
        <w:t>di rispettare gli obblighi di legge in materia di lavoro, previdenza, assistenza, assicurazioni sociali e prevenzione degli infortuni, con indicazione dei contratti di lavoro applicati;</w:t>
      </w:r>
    </w:p>
    <w:p w14:paraId="54CD45DD" w14:textId="4EE86DFB" w:rsidR="00B86DC2" w:rsidRDefault="00B86DC2" w:rsidP="00E06AD5">
      <w:pPr>
        <w:pStyle w:val="Titolo1"/>
        <w:numPr>
          <w:ilvl w:val="0"/>
          <w:numId w:val="11"/>
        </w:numPr>
        <w:spacing w:line="360" w:lineRule="auto"/>
        <w:ind w:left="284" w:hanging="284"/>
        <w:jc w:val="both"/>
        <w:rPr>
          <w:rFonts w:eastAsia="SimSun-ExtB"/>
          <w:b w:val="0"/>
          <w:bCs w:val="0"/>
        </w:rPr>
      </w:pPr>
      <w:r w:rsidRPr="00E06AD5">
        <w:rPr>
          <w:rFonts w:eastAsia="SimSun-ExtB"/>
          <w:b w:val="0"/>
          <w:bCs w:val="0"/>
        </w:rPr>
        <w:t xml:space="preserve"> </w:t>
      </w:r>
      <w:r w:rsidR="006329CA">
        <w:rPr>
          <w:rFonts w:eastAsia="SimSun-ExtB"/>
          <w:b w:val="0"/>
          <w:bCs w:val="0"/>
        </w:rPr>
        <w:t>a</w:t>
      </w:r>
      <w:r w:rsidR="006329CA" w:rsidRPr="00E06AD5">
        <w:rPr>
          <w:rFonts w:eastAsia="SimSun-ExtB"/>
          <w:b w:val="0"/>
          <w:bCs w:val="0"/>
        </w:rPr>
        <w:t>ssumere</w:t>
      </w:r>
      <w:r w:rsidRPr="00E06AD5">
        <w:rPr>
          <w:rFonts w:eastAsia="SimSun-ExtB"/>
          <w:b w:val="0"/>
          <w:bCs w:val="0"/>
        </w:rPr>
        <w:t xml:space="preserve"> l</w:t>
      </w:r>
      <w:r w:rsidRPr="00E06AD5">
        <w:rPr>
          <w:rFonts w:eastAsia="MS Gothic"/>
          <w:b w:val="0"/>
          <w:bCs w:val="0"/>
        </w:rPr>
        <w:t>’</w:t>
      </w:r>
      <w:r w:rsidRPr="00E06AD5">
        <w:rPr>
          <w:rFonts w:eastAsia="SimSun-ExtB"/>
          <w:b w:val="0"/>
          <w:bCs w:val="0"/>
        </w:rPr>
        <w:t>obbligo di accogliere bambini anche con disabilità per ogni modulo attivato;</w:t>
      </w:r>
    </w:p>
    <w:p w14:paraId="61FE151C" w14:textId="77777777" w:rsidR="00B86DC2" w:rsidRDefault="00B86DC2" w:rsidP="00E06AD5">
      <w:pPr>
        <w:pStyle w:val="Titolo1"/>
        <w:numPr>
          <w:ilvl w:val="0"/>
          <w:numId w:val="11"/>
        </w:numPr>
        <w:spacing w:line="360" w:lineRule="auto"/>
        <w:ind w:left="284" w:hanging="284"/>
        <w:jc w:val="both"/>
        <w:rPr>
          <w:rFonts w:eastAsia="SimSun-ExtB"/>
          <w:b w:val="0"/>
          <w:bCs w:val="0"/>
        </w:rPr>
      </w:pPr>
      <w:r w:rsidRPr="00E06AD5">
        <w:rPr>
          <w:rFonts w:eastAsia="SimSun-ExtB"/>
          <w:b w:val="0"/>
          <w:bCs w:val="0"/>
        </w:rPr>
        <w:t>di garantire la disponibilità dei locali idonei alla realizzazione dell’attività;</w:t>
      </w:r>
    </w:p>
    <w:p w14:paraId="110259F4" w14:textId="77777777" w:rsidR="00E06AD5" w:rsidRDefault="00B86DC2" w:rsidP="00E06AD5">
      <w:pPr>
        <w:pStyle w:val="Titolo1"/>
        <w:numPr>
          <w:ilvl w:val="0"/>
          <w:numId w:val="11"/>
        </w:numPr>
        <w:spacing w:line="360" w:lineRule="auto"/>
        <w:ind w:left="284" w:hanging="284"/>
        <w:jc w:val="both"/>
        <w:rPr>
          <w:rFonts w:eastAsia="SimSun-ExtB"/>
          <w:b w:val="0"/>
          <w:bCs w:val="0"/>
        </w:rPr>
      </w:pPr>
      <w:r w:rsidRPr="00E06AD5">
        <w:rPr>
          <w:rFonts w:eastAsia="SimSun-ExtB"/>
          <w:b w:val="0"/>
          <w:bCs w:val="0"/>
        </w:rPr>
        <w:t>di svolgere le attività educative e/o ricreative con personale con comprovata esperienza nel settore e in possesso di titolo di studio idoneo;</w:t>
      </w:r>
    </w:p>
    <w:p w14:paraId="2DE88582" w14:textId="2241AEFF" w:rsidR="00B86DC2" w:rsidRDefault="00B86DC2" w:rsidP="00E06AD5">
      <w:pPr>
        <w:pStyle w:val="Titolo1"/>
        <w:numPr>
          <w:ilvl w:val="0"/>
          <w:numId w:val="11"/>
        </w:numPr>
        <w:spacing w:line="360" w:lineRule="auto"/>
        <w:ind w:left="284" w:right="0" w:hanging="284"/>
        <w:jc w:val="both"/>
        <w:rPr>
          <w:rFonts w:eastAsia="SimSun-ExtB"/>
          <w:b w:val="0"/>
          <w:bCs w:val="0"/>
        </w:rPr>
      </w:pPr>
      <w:r w:rsidRPr="00E06AD5">
        <w:rPr>
          <w:rFonts w:eastAsia="SimSun-ExtB"/>
          <w:b w:val="0"/>
          <w:bCs w:val="0"/>
        </w:rPr>
        <w:t xml:space="preserve">di avere idonea copertura assicurativa per responsabilità civile per danni a persone e per infortuni degli </w:t>
      </w:r>
      <w:r w:rsidRPr="00E06AD5">
        <w:rPr>
          <w:rFonts w:eastAsia="SimSun-ExtB"/>
          <w:b w:val="0"/>
          <w:bCs w:val="0"/>
        </w:rPr>
        <w:lastRenderedPageBreak/>
        <w:t>utenti e dei propri operatori;</w:t>
      </w:r>
    </w:p>
    <w:p w14:paraId="62733C69" w14:textId="523097BD" w:rsidR="00E06AD5" w:rsidRDefault="00E06AD5" w:rsidP="00E06AD5">
      <w:pPr>
        <w:pStyle w:val="Titolo1"/>
        <w:numPr>
          <w:ilvl w:val="0"/>
          <w:numId w:val="11"/>
        </w:numPr>
        <w:spacing w:line="360" w:lineRule="auto"/>
        <w:ind w:left="284" w:right="0" w:hanging="284"/>
        <w:jc w:val="both"/>
        <w:rPr>
          <w:rFonts w:eastAsia="SimSun-ExtB"/>
          <w:b w:val="0"/>
          <w:bCs w:val="0"/>
        </w:rPr>
      </w:pPr>
      <w:r>
        <w:rPr>
          <w:rFonts w:eastAsia="SimSun-ExtB"/>
          <w:b w:val="0"/>
          <w:bCs w:val="0"/>
        </w:rPr>
        <w:t>di essere a conoscenza che la</w:t>
      </w:r>
      <w:r w:rsidRPr="00E06AD5">
        <w:rPr>
          <w:rFonts w:eastAsia="SimSun-ExtB"/>
          <w:b w:val="0"/>
          <w:bCs w:val="0"/>
        </w:rPr>
        <w:t xml:space="preserve"> responsabilità per la sicurezza e l'incolumità dei beneficiari, nonché per i danni causati a terzi (persone e/o cose) in relazione all'attività svolta, è esclusivamente in capo agli enti delle attività. Il Comune di San Cataldo è esonerato da ogni responsabilità in merito. Pertanto, qualsiasi risarcimento dovuto sarà a completo ed esclusivo carico del soggetto organizzatore, senza alcun diritto di rivalsa o di compenso</w:t>
      </w:r>
      <w:r w:rsidR="006329CA">
        <w:rPr>
          <w:rFonts w:eastAsia="SimSun-ExtB"/>
          <w:b w:val="0"/>
          <w:bCs w:val="0"/>
        </w:rPr>
        <w:t xml:space="preserve"> nei confronti del Comune;</w:t>
      </w:r>
    </w:p>
    <w:p w14:paraId="6E5242C6" w14:textId="2849B3A3" w:rsidR="00E06AD5" w:rsidRPr="00E06AD5" w:rsidRDefault="006329CA" w:rsidP="00E06AD5">
      <w:pPr>
        <w:pStyle w:val="Titolo1"/>
        <w:numPr>
          <w:ilvl w:val="0"/>
          <w:numId w:val="11"/>
        </w:numPr>
        <w:spacing w:line="360" w:lineRule="auto"/>
        <w:ind w:left="284" w:right="0" w:hanging="284"/>
        <w:jc w:val="both"/>
        <w:rPr>
          <w:rFonts w:eastAsia="SimSun-ExtB"/>
          <w:b w:val="0"/>
          <w:bCs w:val="0"/>
        </w:rPr>
      </w:pPr>
      <w:r>
        <w:rPr>
          <w:rFonts w:eastAsia="SimSun-ExtB"/>
          <w:b w:val="0"/>
          <w:bCs w:val="0"/>
        </w:rPr>
        <w:t>d</w:t>
      </w:r>
      <w:r w:rsidR="00E06AD5" w:rsidRPr="00E06AD5">
        <w:rPr>
          <w:rFonts w:eastAsia="SimSun-ExtB"/>
          <w:b w:val="0"/>
          <w:bCs w:val="0"/>
        </w:rPr>
        <w:t>i essere in regola con i pagamenti tributari, in conformità a quanto previsto dal “Regolamento disciplinante misure preventive per sostenere il contrasto dell’evasione dei tributi locali” (art. 15-ter del Decreto-Legge 30 aprile 2019, n. 34, come modificato dalla legge di conversione 28 giugno 2019, n. 58, Delibera n° 16 del 24/09/2019);</w:t>
      </w:r>
    </w:p>
    <w:p w14:paraId="6F9F5AE1" w14:textId="14EC6602" w:rsidR="002D49D4" w:rsidRDefault="006329CA" w:rsidP="006329CA">
      <w:pPr>
        <w:pStyle w:val="Titolo1"/>
        <w:numPr>
          <w:ilvl w:val="0"/>
          <w:numId w:val="11"/>
        </w:numPr>
        <w:spacing w:line="360" w:lineRule="auto"/>
        <w:ind w:left="284" w:right="0" w:hanging="284"/>
        <w:jc w:val="both"/>
        <w:rPr>
          <w:rFonts w:eastAsia="SimSun-ExtB"/>
          <w:b w:val="0"/>
          <w:bCs w:val="0"/>
        </w:rPr>
      </w:pPr>
      <w:r>
        <w:rPr>
          <w:rFonts w:eastAsia="SimSun-ExtB"/>
          <w:b w:val="0"/>
          <w:bCs w:val="0"/>
        </w:rPr>
        <w:t>di n</w:t>
      </w:r>
      <w:r w:rsidR="005A7D0A" w:rsidRPr="00E06AD5">
        <w:rPr>
          <w:rFonts w:eastAsia="SimSun-ExtB"/>
          <w:b w:val="0"/>
          <w:bCs w:val="0"/>
        </w:rPr>
        <w:t>on trovarsi in alcuna delle situazioni che impediscono o limitano la possibilità di contrarre con la Pubblica Amministrazione, come previsto dalla normativa vigente;</w:t>
      </w:r>
    </w:p>
    <w:p w14:paraId="462E0DB8" w14:textId="17B6FB98" w:rsidR="00724A5B" w:rsidRPr="006329CA" w:rsidRDefault="006329CA" w:rsidP="006329CA">
      <w:pPr>
        <w:pStyle w:val="Titolo1"/>
        <w:numPr>
          <w:ilvl w:val="0"/>
          <w:numId w:val="11"/>
        </w:numPr>
        <w:spacing w:line="360" w:lineRule="auto"/>
        <w:ind w:left="284" w:right="0" w:hanging="284"/>
        <w:jc w:val="both"/>
        <w:rPr>
          <w:rFonts w:eastAsia="SimSun-ExtB"/>
          <w:b w:val="0"/>
          <w:bCs w:val="0"/>
        </w:rPr>
      </w:pPr>
      <w:r w:rsidRPr="006329CA">
        <w:rPr>
          <w:rFonts w:eastAsia="SimSun-ExtB"/>
          <w:b w:val="0"/>
          <w:bCs w:val="0"/>
        </w:rPr>
        <w:t>d</w:t>
      </w:r>
      <w:r>
        <w:rPr>
          <w:rFonts w:eastAsia="SimSun-ExtB"/>
          <w:b w:val="0"/>
          <w:bCs w:val="0"/>
        </w:rPr>
        <w:t>i a</w:t>
      </w:r>
      <w:r w:rsidR="00724A5B" w:rsidRPr="006329CA">
        <w:rPr>
          <w:rFonts w:eastAsia="SimSun-ExtB"/>
          <w:b w:val="0"/>
          <w:bCs w:val="0"/>
        </w:rPr>
        <w:t>ccettare le indicazioni e le regole di cui al suddetto Avviso Pubblico.</w:t>
      </w:r>
    </w:p>
    <w:p w14:paraId="3E0A4057" w14:textId="548844A7" w:rsidR="00EC5BA6" w:rsidRPr="008078F1" w:rsidRDefault="00CB77A0" w:rsidP="008078F1">
      <w:pPr>
        <w:autoSpaceDE w:val="0"/>
        <w:autoSpaceDN w:val="0"/>
        <w:adjustRightInd w:val="0"/>
        <w:spacing w:line="240" w:lineRule="auto"/>
        <w:rPr>
          <w:rFonts w:ascii="Times New Roman" w:eastAsia="BookmanOldStyle" w:hAnsi="Times New Roman" w:cs="Times New Roman"/>
        </w:rPr>
      </w:pPr>
      <w:r w:rsidRPr="008078F1">
        <w:rPr>
          <w:rFonts w:ascii="Times New Roman" w:eastAsia="BookmanOldStyle" w:hAnsi="Times New Roman" w:cs="Times New Roman"/>
        </w:rPr>
        <w:t>S</w:t>
      </w:r>
      <w:r w:rsidR="008078F1" w:rsidRPr="008078F1">
        <w:rPr>
          <w:rFonts w:ascii="Times New Roman" w:eastAsia="BookmanOldStyle" w:hAnsi="Times New Roman" w:cs="Times New Roman"/>
        </w:rPr>
        <w:t>i</w:t>
      </w:r>
      <w:r w:rsidR="00EC5BA6" w:rsidRPr="008078F1">
        <w:rPr>
          <w:rFonts w:ascii="Times New Roman" w:eastAsia="BookmanOldStyle" w:hAnsi="Times New Roman" w:cs="Times New Roman"/>
        </w:rPr>
        <w:t xml:space="preserve"> allega:</w:t>
      </w:r>
    </w:p>
    <w:p w14:paraId="2A533009" w14:textId="23CC895C" w:rsidR="0048573F" w:rsidRDefault="0048573F" w:rsidP="008078F1">
      <w:pPr>
        <w:numPr>
          <w:ilvl w:val="0"/>
          <w:numId w:val="5"/>
        </w:numPr>
        <w:spacing w:after="160"/>
        <w:ind w:left="794" w:hanging="357"/>
        <w:jc w:val="both"/>
        <w:rPr>
          <w:rFonts w:ascii="Times New Roman" w:hAnsi="Times New Roman" w:cs="Times New Roman"/>
        </w:rPr>
      </w:pPr>
      <w:r w:rsidRPr="008078F1">
        <w:rPr>
          <w:rFonts w:ascii="Times New Roman" w:hAnsi="Times New Roman" w:cs="Times New Roman"/>
        </w:rPr>
        <w:t>Fotocopia del documento di</w:t>
      </w:r>
      <w:r w:rsidR="00E06AD5">
        <w:rPr>
          <w:rFonts w:ascii="Times New Roman" w:hAnsi="Times New Roman" w:cs="Times New Roman"/>
        </w:rPr>
        <w:t xml:space="preserve"> riconoscimento del richiedente;</w:t>
      </w:r>
    </w:p>
    <w:p w14:paraId="78BE468A" w14:textId="6C1DA5D3" w:rsidR="00E06AD5" w:rsidRDefault="00E06AD5" w:rsidP="008078F1">
      <w:pPr>
        <w:numPr>
          <w:ilvl w:val="0"/>
          <w:numId w:val="5"/>
        </w:numPr>
        <w:spacing w:after="160"/>
        <w:ind w:left="79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Statuto e/o certificato C.C.I.A.A.</w:t>
      </w:r>
    </w:p>
    <w:p w14:paraId="14FCD05D" w14:textId="77777777" w:rsidR="00E06AD5" w:rsidRDefault="00E06AD5" w:rsidP="00E06AD5">
      <w:pPr>
        <w:numPr>
          <w:ilvl w:val="0"/>
          <w:numId w:val="5"/>
        </w:numPr>
        <w:spacing w:after="160"/>
        <w:ind w:left="79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6FD92C58" w14:textId="37BD863F" w:rsidR="00E06AD5" w:rsidRPr="00E06AD5" w:rsidRDefault="00E06AD5" w:rsidP="00E06AD5">
      <w:pPr>
        <w:numPr>
          <w:ilvl w:val="0"/>
          <w:numId w:val="5"/>
        </w:numPr>
        <w:spacing w:after="160"/>
        <w:ind w:left="794" w:hanging="357"/>
        <w:jc w:val="both"/>
        <w:rPr>
          <w:rFonts w:ascii="Times New Roman" w:hAnsi="Times New Roman" w:cs="Times New Roman"/>
        </w:rPr>
      </w:pPr>
      <w:r w:rsidRPr="00E06AD5">
        <w:rPr>
          <w:rFonts w:ascii="Times New Roman" w:hAnsi="Times New Roman" w:cs="Times New Roman"/>
        </w:rPr>
        <w:t>________________________________</w:t>
      </w:r>
    </w:p>
    <w:p w14:paraId="6919BED6" w14:textId="77777777" w:rsidR="00E06AD5" w:rsidRPr="00E06AD5" w:rsidRDefault="00E06AD5" w:rsidP="00E06AD5">
      <w:pPr>
        <w:numPr>
          <w:ilvl w:val="0"/>
          <w:numId w:val="5"/>
        </w:numPr>
        <w:spacing w:after="160"/>
        <w:ind w:left="794" w:hanging="357"/>
        <w:jc w:val="both"/>
        <w:rPr>
          <w:rFonts w:ascii="Times New Roman" w:hAnsi="Times New Roman" w:cs="Times New Roman"/>
        </w:rPr>
      </w:pPr>
      <w:r w:rsidRPr="00E06AD5">
        <w:rPr>
          <w:rFonts w:ascii="Times New Roman" w:hAnsi="Times New Roman" w:cs="Times New Roman"/>
        </w:rPr>
        <w:t>________________________________</w:t>
      </w:r>
    </w:p>
    <w:p w14:paraId="0F64231B" w14:textId="77777777" w:rsidR="00E06AD5" w:rsidRPr="008078F1" w:rsidRDefault="00E06AD5" w:rsidP="008078F1">
      <w:pPr>
        <w:numPr>
          <w:ilvl w:val="0"/>
          <w:numId w:val="5"/>
        </w:numPr>
        <w:spacing w:after="160"/>
        <w:ind w:left="794" w:hanging="357"/>
        <w:jc w:val="both"/>
        <w:rPr>
          <w:rFonts w:ascii="Times New Roman" w:hAnsi="Times New Roman" w:cs="Times New Roman"/>
        </w:rPr>
      </w:pPr>
    </w:p>
    <w:p w14:paraId="6C6EF576" w14:textId="77777777" w:rsidR="002F5173" w:rsidRDefault="002F5173" w:rsidP="008078F1">
      <w:pPr>
        <w:autoSpaceDE w:val="0"/>
        <w:autoSpaceDN w:val="0"/>
        <w:adjustRightInd w:val="0"/>
        <w:spacing w:before="160" w:after="160"/>
        <w:rPr>
          <w:rFonts w:ascii="Times New Roman" w:eastAsia="BookmanOldStyle" w:hAnsi="Times New Roman" w:cs="Times New Roman"/>
        </w:rPr>
      </w:pPr>
    </w:p>
    <w:p w14:paraId="56889EE4" w14:textId="78EE6393" w:rsidR="00EC5BA6" w:rsidRPr="008078F1" w:rsidRDefault="00EC5BA6" w:rsidP="008078F1">
      <w:pPr>
        <w:autoSpaceDE w:val="0"/>
        <w:autoSpaceDN w:val="0"/>
        <w:adjustRightInd w:val="0"/>
        <w:spacing w:before="160" w:after="160"/>
        <w:rPr>
          <w:rFonts w:ascii="Times New Roman" w:eastAsia="BookmanOldStyle" w:hAnsi="Times New Roman" w:cs="Times New Roman"/>
        </w:rPr>
      </w:pPr>
      <w:r w:rsidRPr="008078F1">
        <w:rPr>
          <w:rFonts w:ascii="Times New Roman" w:eastAsia="BookmanOldStyle" w:hAnsi="Times New Roman" w:cs="Times New Roman"/>
        </w:rPr>
        <w:t>San Cataldo</w:t>
      </w:r>
      <w:r w:rsidR="002F5173">
        <w:rPr>
          <w:rFonts w:ascii="Times New Roman" w:eastAsia="BookmanOldStyle" w:hAnsi="Times New Roman" w:cs="Times New Roman"/>
        </w:rPr>
        <w:t>_______________</w:t>
      </w:r>
      <w:r w:rsidR="002F5173">
        <w:rPr>
          <w:rFonts w:ascii="Times New Roman" w:eastAsia="BookmanOldStyle" w:hAnsi="Times New Roman" w:cs="Times New Roman"/>
        </w:rPr>
        <w:tab/>
      </w:r>
      <w:r w:rsidR="002F5173">
        <w:rPr>
          <w:rFonts w:ascii="Times New Roman" w:eastAsia="BookmanOldStyle" w:hAnsi="Times New Roman" w:cs="Times New Roman"/>
        </w:rPr>
        <w:tab/>
      </w:r>
      <w:r w:rsidR="002F5173">
        <w:rPr>
          <w:rFonts w:ascii="Times New Roman" w:eastAsia="BookmanOldStyle" w:hAnsi="Times New Roman" w:cs="Times New Roman"/>
        </w:rPr>
        <w:tab/>
      </w:r>
      <w:r w:rsidR="002F5173">
        <w:rPr>
          <w:rFonts w:ascii="Times New Roman" w:eastAsia="BookmanOldStyle" w:hAnsi="Times New Roman" w:cs="Times New Roman"/>
        </w:rPr>
        <w:tab/>
      </w:r>
      <w:r w:rsidR="002F5173">
        <w:rPr>
          <w:rFonts w:ascii="Times New Roman" w:eastAsia="BookmanOldStyle" w:hAnsi="Times New Roman" w:cs="Times New Roman"/>
        </w:rPr>
        <w:tab/>
      </w:r>
      <w:r w:rsidR="002F5173">
        <w:rPr>
          <w:rFonts w:ascii="Times New Roman" w:eastAsia="BookmanOldStyle" w:hAnsi="Times New Roman" w:cs="Times New Roman"/>
        </w:rPr>
        <w:tab/>
      </w:r>
      <w:r w:rsidR="002F5173" w:rsidRPr="008078F1">
        <w:rPr>
          <w:rFonts w:ascii="Times New Roman" w:eastAsia="BookmanOldStyle" w:hAnsi="Times New Roman" w:cs="Times New Roman"/>
        </w:rPr>
        <w:t>Firma del legale rappresentante</w:t>
      </w:r>
    </w:p>
    <w:p w14:paraId="26F365D4" w14:textId="19A0F599" w:rsidR="00EC5BA6" w:rsidRDefault="002F5173" w:rsidP="002F5173">
      <w:pPr>
        <w:spacing w:after="0"/>
        <w:ind w:left="6095"/>
        <w:rPr>
          <w:rFonts w:ascii="Times New Roman" w:eastAsia="BookmanOldStyle" w:hAnsi="Times New Roman" w:cs="Times New Roman"/>
        </w:rPr>
      </w:pPr>
      <w:r>
        <w:rPr>
          <w:rFonts w:ascii="Times New Roman" w:eastAsia="BookmanOldStyle" w:hAnsi="Times New Roman" w:cs="Times New Roman"/>
        </w:rPr>
        <w:t>_________________________________</w:t>
      </w:r>
    </w:p>
    <w:p w14:paraId="4EFAB1F1" w14:textId="096B0D00" w:rsidR="002F5173" w:rsidRPr="002F5173" w:rsidRDefault="002F5173" w:rsidP="002F5173">
      <w:pPr>
        <w:ind w:left="7230"/>
        <w:rPr>
          <w:rFonts w:ascii="Times New Roman" w:hAnsi="Times New Roman" w:cs="Times New Roman"/>
          <w:i/>
          <w:sz w:val="16"/>
          <w:szCs w:val="16"/>
        </w:rPr>
      </w:pPr>
      <w:r w:rsidRPr="002F5173">
        <w:rPr>
          <w:rFonts w:ascii="Times New Roman" w:eastAsia="BookmanOldStyle" w:hAnsi="Times New Roman" w:cs="Times New Roman"/>
          <w:i/>
          <w:sz w:val="16"/>
          <w:szCs w:val="16"/>
        </w:rPr>
        <w:t>(per esteso e leggibile)</w:t>
      </w:r>
    </w:p>
    <w:sectPr w:rsidR="002F5173" w:rsidRPr="002F5173" w:rsidSect="008078F1">
      <w:pgSz w:w="11906" w:h="17340"/>
      <w:pgMar w:top="720" w:right="720" w:bottom="720" w:left="720" w:header="720" w:footer="720" w:gutter="0"/>
      <w:cols w:space="72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CE3"/>
    <w:multiLevelType w:val="hybridMultilevel"/>
    <w:tmpl w:val="5C76B182"/>
    <w:lvl w:ilvl="0" w:tplc="0410000F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 w15:restartNumberingAfterBreak="0">
    <w:nsid w:val="0D576A7F"/>
    <w:multiLevelType w:val="hybridMultilevel"/>
    <w:tmpl w:val="B128F812"/>
    <w:lvl w:ilvl="0" w:tplc="04100011">
      <w:start w:val="1"/>
      <w:numFmt w:val="decimal"/>
      <w:lvlText w:val="%1)"/>
      <w:lvlJc w:val="left"/>
      <w:pPr>
        <w:ind w:left="606" w:hanging="360"/>
      </w:pPr>
    </w:lvl>
    <w:lvl w:ilvl="1" w:tplc="04100019">
      <w:start w:val="1"/>
      <w:numFmt w:val="lowerLetter"/>
      <w:lvlText w:val="%2."/>
      <w:lvlJc w:val="left"/>
      <w:pPr>
        <w:ind w:left="1326" w:hanging="360"/>
      </w:pPr>
    </w:lvl>
    <w:lvl w:ilvl="2" w:tplc="0410001B">
      <w:start w:val="1"/>
      <w:numFmt w:val="lowerRoman"/>
      <w:lvlText w:val="%3."/>
      <w:lvlJc w:val="right"/>
      <w:pPr>
        <w:ind w:left="2046" w:hanging="180"/>
      </w:pPr>
    </w:lvl>
    <w:lvl w:ilvl="3" w:tplc="0410000F">
      <w:start w:val="1"/>
      <w:numFmt w:val="decimal"/>
      <w:lvlText w:val="%4."/>
      <w:lvlJc w:val="left"/>
      <w:pPr>
        <w:ind w:left="2766" w:hanging="360"/>
      </w:pPr>
    </w:lvl>
    <w:lvl w:ilvl="4" w:tplc="04100019">
      <w:start w:val="1"/>
      <w:numFmt w:val="lowerLetter"/>
      <w:lvlText w:val="%5."/>
      <w:lvlJc w:val="left"/>
      <w:pPr>
        <w:ind w:left="3486" w:hanging="360"/>
      </w:pPr>
    </w:lvl>
    <w:lvl w:ilvl="5" w:tplc="0410001B">
      <w:start w:val="1"/>
      <w:numFmt w:val="lowerRoman"/>
      <w:lvlText w:val="%6."/>
      <w:lvlJc w:val="right"/>
      <w:pPr>
        <w:ind w:left="4206" w:hanging="180"/>
      </w:pPr>
    </w:lvl>
    <w:lvl w:ilvl="6" w:tplc="0410000F">
      <w:start w:val="1"/>
      <w:numFmt w:val="decimal"/>
      <w:lvlText w:val="%7."/>
      <w:lvlJc w:val="left"/>
      <w:pPr>
        <w:ind w:left="4926" w:hanging="360"/>
      </w:pPr>
    </w:lvl>
    <w:lvl w:ilvl="7" w:tplc="04100019">
      <w:start w:val="1"/>
      <w:numFmt w:val="lowerLetter"/>
      <w:lvlText w:val="%8."/>
      <w:lvlJc w:val="left"/>
      <w:pPr>
        <w:ind w:left="5646" w:hanging="360"/>
      </w:pPr>
    </w:lvl>
    <w:lvl w:ilvl="8" w:tplc="0410001B">
      <w:start w:val="1"/>
      <w:numFmt w:val="lowerRoman"/>
      <w:lvlText w:val="%9."/>
      <w:lvlJc w:val="right"/>
      <w:pPr>
        <w:ind w:left="6366" w:hanging="180"/>
      </w:pPr>
    </w:lvl>
  </w:abstractNum>
  <w:abstractNum w:abstractNumId="2" w15:restartNumberingAfterBreak="0">
    <w:nsid w:val="14DA2F6F"/>
    <w:multiLevelType w:val="hybridMultilevel"/>
    <w:tmpl w:val="BF629694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25764C6B"/>
    <w:multiLevelType w:val="hybridMultilevel"/>
    <w:tmpl w:val="C7DCB52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262D52EF"/>
    <w:multiLevelType w:val="hybridMultilevel"/>
    <w:tmpl w:val="9822D692"/>
    <w:lvl w:ilvl="0" w:tplc="B0985454">
      <w:start w:val="1"/>
      <w:numFmt w:val="decimal"/>
      <w:lvlText w:val="%1."/>
      <w:lvlJc w:val="left"/>
      <w:pPr>
        <w:ind w:left="788" w:firstLine="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9" w:hanging="360"/>
      </w:pPr>
    </w:lvl>
    <w:lvl w:ilvl="2" w:tplc="0410001B" w:tentative="1">
      <w:start w:val="1"/>
      <w:numFmt w:val="lowerRoman"/>
      <w:lvlText w:val="%3."/>
      <w:lvlJc w:val="right"/>
      <w:pPr>
        <w:ind w:left="2589" w:hanging="180"/>
      </w:pPr>
    </w:lvl>
    <w:lvl w:ilvl="3" w:tplc="0410000F" w:tentative="1">
      <w:start w:val="1"/>
      <w:numFmt w:val="decimal"/>
      <w:lvlText w:val="%4."/>
      <w:lvlJc w:val="left"/>
      <w:pPr>
        <w:ind w:left="3309" w:hanging="360"/>
      </w:pPr>
    </w:lvl>
    <w:lvl w:ilvl="4" w:tplc="04100019" w:tentative="1">
      <w:start w:val="1"/>
      <w:numFmt w:val="lowerLetter"/>
      <w:lvlText w:val="%5."/>
      <w:lvlJc w:val="left"/>
      <w:pPr>
        <w:ind w:left="4029" w:hanging="360"/>
      </w:pPr>
    </w:lvl>
    <w:lvl w:ilvl="5" w:tplc="0410001B" w:tentative="1">
      <w:start w:val="1"/>
      <w:numFmt w:val="lowerRoman"/>
      <w:lvlText w:val="%6."/>
      <w:lvlJc w:val="right"/>
      <w:pPr>
        <w:ind w:left="4749" w:hanging="180"/>
      </w:pPr>
    </w:lvl>
    <w:lvl w:ilvl="6" w:tplc="0410000F" w:tentative="1">
      <w:start w:val="1"/>
      <w:numFmt w:val="decimal"/>
      <w:lvlText w:val="%7."/>
      <w:lvlJc w:val="left"/>
      <w:pPr>
        <w:ind w:left="5469" w:hanging="360"/>
      </w:pPr>
    </w:lvl>
    <w:lvl w:ilvl="7" w:tplc="04100019" w:tentative="1">
      <w:start w:val="1"/>
      <w:numFmt w:val="lowerLetter"/>
      <w:lvlText w:val="%8."/>
      <w:lvlJc w:val="left"/>
      <w:pPr>
        <w:ind w:left="6189" w:hanging="360"/>
      </w:pPr>
    </w:lvl>
    <w:lvl w:ilvl="8" w:tplc="0410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 w15:restartNumberingAfterBreak="0">
    <w:nsid w:val="46C10AB1"/>
    <w:multiLevelType w:val="hybridMultilevel"/>
    <w:tmpl w:val="4E34A468"/>
    <w:lvl w:ilvl="0" w:tplc="D19A7C20">
      <w:numFmt w:val="bullet"/>
      <w:lvlText w:val="□"/>
      <w:lvlJc w:val="left"/>
      <w:pPr>
        <w:ind w:left="849" w:hanging="36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77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6" w15:restartNumberingAfterBreak="0">
    <w:nsid w:val="4CD83B67"/>
    <w:multiLevelType w:val="hybridMultilevel"/>
    <w:tmpl w:val="17D222C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576DDE"/>
    <w:multiLevelType w:val="hybridMultilevel"/>
    <w:tmpl w:val="A8EC1A3A"/>
    <w:lvl w:ilvl="0" w:tplc="09123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A073B"/>
    <w:multiLevelType w:val="hybridMultilevel"/>
    <w:tmpl w:val="2318AD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27D0D"/>
    <w:multiLevelType w:val="hybridMultilevel"/>
    <w:tmpl w:val="5F56BF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386ECF"/>
    <w:multiLevelType w:val="hybridMultilevel"/>
    <w:tmpl w:val="364EB2D6"/>
    <w:lvl w:ilvl="0" w:tplc="C04CBE4A">
      <w:start w:val="1"/>
      <w:numFmt w:val="decimal"/>
      <w:lvlText w:val="%1)"/>
      <w:lvlJc w:val="left"/>
      <w:pPr>
        <w:ind w:left="363" w:hanging="2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028502C">
      <w:numFmt w:val="bullet"/>
      <w:lvlText w:val="–"/>
      <w:lvlJc w:val="left"/>
      <w:pPr>
        <w:ind w:left="83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16"/>
        <w:szCs w:val="16"/>
        <w:lang w:val="it-IT" w:eastAsia="en-US" w:bidi="ar-SA"/>
      </w:rPr>
    </w:lvl>
    <w:lvl w:ilvl="2" w:tplc="0DA8339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07A21B6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8E475A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568A4B9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280967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DA50BCE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65E86D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2E"/>
    <w:rsid w:val="00050B0A"/>
    <w:rsid w:val="00094589"/>
    <w:rsid w:val="000B045D"/>
    <w:rsid w:val="000C5230"/>
    <w:rsid w:val="000C7F5E"/>
    <w:rsid w:val="000D1884"/>
    <w:rsid w:val="000F2957"/>
    <w:rsid w:val="00111F3F"/>
    <w:rsid w:val="00130B6B"/>
    <w:rsid w:val="001A796C"/>
    <w:rsid w:val="001B38EE"/>
    <w:rsid w:val="001F0408"/>
    <w:rsid w:val="001F27D6"/>
    <w:rsid w:val="0020196C"/>
    <w:rsid w:val="00270541"/>
    <w:rsid w:val="00291602"/>
    <w:rsid w:val="00291857"/>
    <w:rsid w:val="002B4492"/>
    <w:rsid w:val="002D49D4"/>
    <w:rsid w:val="002F5173"/>
    <w:rsid w:val="003008A8"/>
    <w:rsid w:val="0032186D"/>
    <w:rsid w:val="00325749"/>
    <w:rsid w:val="00331706"/>
    <w:rsid w:val="00354287"/>
    <w:rsid w:val="003663A6"/>
    <w:rsid w:val="003763E0"/>
    <w:rsid w:val="003D2BC8"/>
    <w:rsid w:val="0041732E"/>
    <w:rsid w:val="00455F83"/>
    <w:rsid w:val="004815FC"/>
    <w:rsid w:val="0048573F"/>
    <w:rsid w:val="004B352D"/>
    <w:rsid w:val="004B3C0F"/>
    <w:rsid w:val="004B45B5"/>
    <w:rsid w:val="004B7E0A"/>
    <w:rsid w:val="004F02B2"/>
    <w:rsid w:val="005234BA"/>
    <w:rsid w:val="0052487C"/>
    <w:rsid w:val="00554C24"/>
    <w:rsid w:val="0058405F"/>
    <w:rsid w:val="00585792"/>
    <w:rsid w:val="00591B52"/>
    <w:rsid w:val="005A7D0A"/>
    <w:rsid w:val="005E505A"/>
    <w:rsid w:val="005F1234"/>
    <w:rsid w:val="006329CA"/>
    <w:rsid w:val="00633561"/>
    <w:rsid w:val="006664A4"/>
    <w:rsid w:val="00685883"/>
    <w:rsid w:val="006C2F15"/>
    <w:rsid w:val="006E1647"/>
    <w:rsid w:val="00716356"/>
    <w:rsid w:val="00724A5B"/>
    <w:rsid w:val="007252CD"/>
    <w:rsid w:val="00754805"/>
    <w:rsid w:val="00757368"/>
    <w:rsid w:val="008078F1"/>
    <w:rsid w:val="0081343E"/>
    <w:rsid w:val="008951D4"/>
    <w:rsid w:val="008C4847"/>
    <w:rsid w:val="008D0A6B"/>
    <w:rsid w:val="008F650A"/>
    <w:rsid w:val="00911C1B"/>
    <w:rsid w:val="00914F9F"/>
    <w:rsid w:val="009155EC"/>
    <w:rsid w:val="009472A7"/>
    <w:rsid w:val="009710DE"/>
    <w:rsid w:val="00992563"/>
    <w:rsid w:val="009C2CF9"/>
    <w:rsid w:val="009C3C04"/>
    <w:rsid w:val="009D0DF5"/>
    <w:rsid w:val="009E1109"/>
    <w:rsid w:val="009E5040"/>
    <w:rsid w:val="009F162A"/>
    <w:rsid w:val="00A00950"/>
    <w:rsid w:val="00A0133F"/>
    <w:rsid w:val="00A04729"/>
    <w:rsid w:val="00A112DA"/>
    <w:rsid w:val="00A51DD0"/>
    <w:rsid w:val="00A9760D"/>
    <w:rsid w:val="00AD097B"/>
    <w:rsid w:val="00AD54A3"/>
    <w:rsid w:val="00AE3BF1"/>
    <w:rsid w:val="00AE4CEF"/>
    <w:rsid w:val="00AE68FD"/>
    <w:rsid w:val="00AE70C2"/>
    <w:rsid w:val="00B23C5D"/>
    <w:rsid w:val="00B30868"/>
    <w:rsid w:val="00B3361E"/>
    <w:rsid w:val="00B355C9"/>
    <w:rsid w:val="00B5043E"/>
    <w:rsid w:val="00B57543"/>
    <w:rsid w:val="00B60753"/>
    <w:rsid w:val="00B632FC"/>
    <w:rsid w:val="00B77105"/>
    <w:rsid w:val="00B86DC2"/>
    <w:rsid w:val="00B8784B"/>
    <w:rsid w:val="00B951E5"/>
    <w:rsid w:val="00BA1872"/>
    <w:rsid w:val="00C35E04"/>
    <w:rsid w:val="00C40A75"/>
    <w:rsid w:val="00C501D2"/>
    <w:rsid w:val="00C528B5"/>
    <w:rsid w:val="00C72E7B"/>
    <w:rsid w:val="00C73843"/>
    <w:rsid w:val="00C80190"/>
    <w:rsid w:val="00CB4073"/>
    <w:rsid w:val="00CB77A0"/>
    <w:rsid w:val="00CE3494"/>
    <w:rsid w:val="00CF3FD2"/>
    <w:rsid w:val="00D128AC"/>
    <w:rsid w:val="00D2787C"/>
    <w:rsid w:val="00DA1BAF"/>
    <w:rsid w:val="00DA1C87"/>
    <w:rsid w:val="00DA4770"/>
    <w:rsid w:val="00E06AD5"/>
    <w:rsid w:val="00E27A7C"/>
    <w:rsid w:val="00E40058"/>
    <w:rsid w:val="00E704B9"/>
    <w:rsid w:val="00E92860"/>
    <w:rsid w:val="00EA2AC4"/>
    <w:rsid w:val="00EC5BA6"/>
    <w:rsid w:val="00F25732"/>
    <w:rsid w:val="00F32224"/>
    <w:rsid w:val="00F66427"/>
    <w:rsid w:val="00FA3534"/>
    <w:rsid w:val="00FB1C2A"/>
    <w:rsid w:val="00FC26F6"/>
    <w:rsid w:val="00FD776E"/>
    <w:rsid w:val="00FF0C73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50D27"/>
  <w15:docId w15:val="{8A1E1AE6-3B1F-4F76-B470-6223EC45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732E"/>
    <w:pPr>
      <w:suppressAutoHyphens/>
      <w:spacing w:after="200" w:line="276" w:lineRule="auto"/>
    </w:pPr>
    <w:rPr>
      <w:rFonts w:eastAsia="Times New Roman" w:cs="Calibri"/>
      <w:kern w:val="1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B86DC2"/>
    <w:pPr>
      <w:widowControl w:val="0"/>
      <w:suppressAutoHyphens w:val="0"/>
      <w:autoSpaceDE w:val="0"/>
      <w:autoSpaceDN w:val="0"/>
      <w:spacing w:after="0" w:line="240" w:lineRule="auto"/>
      <w:ind w:left="428" w:right="306"/>
      <w:jc w:val="center"/>
      <w:outlineLvl w:val="0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732E"/>
    <w:pPr>
      <w:widowControl w:val="0"/>
      <w:suppressAutoHyphens/>
    </w:pPr>
    <w:rPr>
      <w:rFonts w:ascii="Garamond" w:eastAsia="Times New Roman" w:hAnsi="Garamond" w:cs="Garamond"/>
      <w:color w:val="000000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0B04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8EE"/>
    <w:rPr>
      <w:rFonts w:ascii="Times New Roman" w:hAnsi="Times New Roman" w:cs="Times New Roman"/>
      <w:kern w:val="1"/>
      <w:sz w:val="2"/>
      <w:szCs w:val="2"/>
      <w:lang w:eastAsia="ar-SA" w:bidi="ar-SA"/>
    </w:rPr>
  </w:style>
  <w:style w:type="paragraph" w:styleId="Paragrafoelenco">
    <w:name w:val="List Paragraph"/>
    <w:basedOn w:val="Normale"/>
    <w:uiPriority w:val="34"/>
    <w:qFormat/>
    <w:rsid w:val="00331706"/>
    <w:pPr>
      <w:widowControl w:val="0"/>
      <w:suppressAutoHyphens w:val="0"/>
      <w:autoSpaceDE w:val="0"/>
      <w:autoSpaceDN w:val="0"/>
      <w:spacing w:before="168" w:after="0" w:line="240" w:lineRule="auto"/>
      <w:ind w:left="115"/>
      <w:jc w:val="both"/>
    </w:pPr>
    <w:rPr>
      <w:rFonts w:eastAsia="Calibri"/>
      <w:kern w:val="0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31706"/>
    <w:pPr>
      <w:widowControl w:val="0"/>
      <w:suppressAutoHyphens w:val="0"/>
      <w:autoSpaceDE w:val="0"/>
      <w:autoSpaceDN w:val="0"/>
      <w:spacing w:before="168" w:after="0" w:line="240" w:lineRule="auto"/>
      <w:ind w:left="115"/>
      <w:jc w:val="both"/>
    </w:pPr>
    <w:rPr>
      <w:rFonts w:eastAsia="Calibri"/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706"/>
    <w:rPr>
      <w:rFonts w:cs="Calibri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86DC2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6DCC-DCB8-4C99-BF7C-0A1B724A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WXP</dc:creator>
  <cp:keywords/>
  <dc:description/>
  <cp:lastModifiedBy>User</cp:lastModifiedBy>
  <cp:revision>3</cp:revision>
  <cp:lastPrinted>2023-11-20T13:23:00Z</cp:lastPrinted>
  <dcterms:created xsi:type="dcterms:W3CDTF">2024-12-10T15:11:00Z</dcterms:created>
  <dcterms:modified xsi:type="dcterms:W3CDTF">2024-12-10T15:11:00Z</dcterms:modified>
</cp:coreProperties>
</file>